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23738F" w:rsidRPr="00086F65" w:rsidTr="0023738F">
        <w:tc>
          <w:tcPr>
            <w:tcW w:w="4360" w:type="dxa"/>
          </w:tcPr>
          <w:p w:rsidR="0023738F" w:rsidRPr="00086F65" w:rsidRDefault="0023738F" w:rsidP="0023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65">
              <w:rPr>
                <w:rFonts w:ascii="Times New Roman" w:hAnsi="Times New Roman" w:cs="Times New Roman"/>
                <w:sz w:val="28"/>
                <w:szCs w:val="28"/>
              </w:rPr>
              <w:t>Додаток № 1</w:t>
            </w:r>
          </w:p>
          <w:p w:rsidR="00707267" w:rsidRDefault="00707267" w:rsidP="0023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рішення Лубенської  міської</w:t>
            </w:r>
          </w:p>
          <w:p w:rsidR="0023738F" w:rsidRPr="00086F65" w:rsidRDefault="00707267" w:rsidP="00707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3738F" w:rsidRPr="00086F65">
              <w:rPr>
                <w:rFonts w:ascii="Times New Roman" w:hAnsi="Times New Roman" w:cs="Times New Roman"/>
                <w:sz w:val="28"/>
                <w:szCs w:val="28"/>
              </w:rPr>
              <w:t xml:space="preserve">ради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38F" w:rsidRPr="00086F65">
              <w:rPr>
                <w:rFonts w:ascii="Times New Roman" w:hAnsi="Times New Roman" w:cs="Times New Roman"/>
                <w:sz w:val="28"/>
                <w:szCs w:val="28"/>
              </w:rPr>
              <w:t>від 19.12.2019 р.</w:t>
            </w:r>
          </w:p>
          <w:p w:rsidR="0023738F" w:rsidRPr="00086F65" w:rsidRDefault="0023738F" w:rsidP="0023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38F" w:rsidRPr="00086F65" w:rsidRDefault="0023738F" w:rsidP="002373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738F" w:rsidRPr="00086F65" w:rsidRDefault="0023738F" w:rsidP="002373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</w:rPr>
        <w:t>Положення про сектор технічних засобів</w:t>
      </w:r>
    </w:p>
    <w:p w:rsidR="00707267" w:rsidRDefault="0023738F" w:rsidP="00707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</w:rPr>
        <w:t>та програмного забезпечення</w:t>
      </w:r>
      <w:r w:rsidR="00707267">
        <w:rPr>
          <w:rFonts w:ascii="Times New Roman" w:hAnsi="Times New Roman" w:cs="Times New Roman"/>
          <w:b/>
          <w:sz w:val="28"/>
          <w:szCs w:val="28"/>
        </w:rPr>
        <w:t xml:space="preserve"> виконавчого комітету  </w:t>
      </w:r>
    </w:p>
    <w:p w:rsidR="0023738F" w:rsidRDefault="00707267" w:rsidP="00707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Лубенської міської ради</w:t>
      </w:r>
    </w:p>
    <w:p w:rsidR="00707267" w:rsidRPr="00086F65" w:rsidRDefault="00707267" w:rsidP="00707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FC" w:rsidRPr="00086F65" w:rsidRDefault="00517FFC" w:rsidP="00517F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7C6120" w:rsidRDefault="0023738F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1.1 Сектор технічних засобів та програмного забезпечення виконавчого ком</w:t>
      </w:r>
      <w:r w:rsidR="000670D5">
        <w:rPr>
          <w:rFonts w:ascii="Times New Roman" w:hAnsi="Times New Roman" w:cs="Times New Roman"/>
          <w:sz w:val="28"/>
          <w:szCs w:val="28"/>
        </w:rPr>
        <w:t>ітету Лубенської міської ради (далі – сектор</w:t>
      </w:r>
      <w:r w:rsidRPr="00086F65">
        <w:rPr>
          <w:rFonts w:ascii="Times New Roman" w:hAnsi="Times New Roman" w:cs="Times New Roman"/>
          <w:sz w:val="28"/>
          <w:szCs w:val="28"/>
        </w:rPr>
        <w:t xml:space="preserve">) є структурним підрозділом виконавчого комітету </w:t>
      </w:r>
      <w:r w:rsidR="00517FFC" w:rsidRPr="00086F65">
        <w:rPr>
          <w:rFonts w:ascii="Times New Roman" w:hAnsi="Times New Roman" w:cs="Times New Roman"/>
          <w:sz w:val="28"/>
          <w:szCs w:val="28"/>
        </w:rPr>
        <w:t>Лубенської</w:t>
      </w:r>
      <w:r w:rsidRPr="00086F65">
        <w:rPr>
          <w:rFonts w:ascii="Times New Roman" w:hAnsi="Times New Roman" w:cs="Times New Roman"/>
          <w:sz w:val="28"/>
          <w:szCs w:val="28"/>
        </w:rPr>
        <w:t xml:space="preserve"> міської ради, </w:t>
      </w:r>
      <w:r w:rsidR="00517FFC" w:rsidRPr="00086F65">
        <w:rPr>
          <w:rFonts w:ascii="Times New Roman" w:hAnsi="Times New Roman" w:cs="Times New Roman"/>
          <w:sz w:val="28"/>
          <w:szCs w:val="28"/>
        </w:rPr>
        <w:t xml:space="preserve">безпосередньо підпорядкованим керуючому справами виконавчого комітету Лубенської міської ради </w:t>
      </w:r>
      <w:r w:rsidR="007C6120">
        <w:rPr>
          <w:rFonts w:ascii="Times New Roman" w:hAnsi="Times New Roman" w:cs="Times New Roman"/>
          <w:sz w:val="28"/>
          <w:szCs w:val="28"/>
        </w:rPr>
        <w:t>.</w:t>
      </w:r>
    </w:p>
    <w:p w:rsidR="00707267" w:rsidRDefault="00AA262D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1.</w:t>
      </w:r>
      <w:r w:rsidR="00707267">
        <w:rPr>
          <w:rFonts w:ascii="Times New Roman" w:hAnsi="Times New Roman" w:cs="Times New Roman"/>
          <w:sz w:val="28"/>
          <w:szCs w:val="28"/>
        </w:rPr>
        <w:t>2. С</w:t>
      </w:r>
      <w:r w:rsidRPr="00086F65">
        <w:rPr>
          <w:rFonts w:ascii="Times New Roman" w:hAnsi="Times New Roman" w:cs="Times New Roman"/>
          <w:sz w:val="28"/>
          <w:szCs w:val="28"/>
        </w:rPr>
        <w:t>ектор</w:t>
      </w:r>
      <w:r w:rsidR="00707267">
        <w:rPr>
          <w:rFonts w:ascii="Times New Roman" w:hAnsi="Times New Roman" w:cs="Times New Roman"/>
          <w:sz w:val="28"/>
          <w:szCs w:val="28"/>
        </w:rPr>
        <w:t xml:space="preserve"> утворюється міською радою у відповідності з вимогами Закону України «Про місцеве самоврядування  в Україні»</w:t>
      </w:r>
      <w:r w:rsidRPr="00086F65">
        <w:rPr>
          <w:rFonts w:ascii="Times New Roman" w:hAnsi="Times New Roman" w:cs="Times New Roman"/>
          <w:sz w:val="28"/>
          <w:szCs w:val="28"/>
        </w:rPr>
        <w:t xml:space="preserve"> </w:t>
      </w:r>
      <w:r w:rsidR="00707267">
        <w:rPr>
          <w:rFonts w:ascii="Times New Roman" w:hAnsi="Times New Roman" w:cs="Times New Roman"/>
          <w:sz w:val="28"/>
          <w:szCs w:val="28"/>
        </w:rPr>
        <w:t>.</w:t>
      </w:r>
    </w:p>
    <w:p w:rsidR="00707267" w:rsidRDefault="00841D68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68">
        <w:rPr>
          <w:rFonts w:ascii="Times New Roman" w:hAnsi="Times New Roman" w:cs="Times New Roman"/>
          <w:sz w:val="28"/>
          <w:szCs w:val="28"/>
        </w:rPr>
        <w:t xml:space="preserve">1.3. </w:t>
      </w:r>
      <w:r w:rsidR="00707267" w:rsidRPr="00841D68">
        <w:rPr>
          <w:rFonts w:ascii="Times New Roman" w:hAnsi="Times New Roman" w:cs="Times New Roman"/>
          <w:sz w:val="28"/>
          <w:szCs w:val="28"/>
        </w:rPr>
        <w:t>Відділ не має статусу юридичної особи.</w:t>
      </w:r>
    </w:p>
    <w:p w:rsidR="00AA262D" w:rsidRDefault="00AA262D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 xml:space="preserve">1.3 </w:t>
      </w:r>
      <w:r w:rsidR="004A2EF2"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своїй діяльності керується Конституцією України, 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законами України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A2EF2" w:rsidRPr="00086F65">
        <w:rPr>
          <w:rFonts w:ascii="Times New Roman" w:hAnsi="Times New Roman" w:cs="Times New Roman"/>
          <w:sz w:val="28"/>
          <w:szCs w:val="28"/>
        </w:rPr>
        <w:t xml:space="preserve">Указами і розпорядженнями Президента </w:t>
      </w:r>
      <w:r w:rsidR="000670D5">
        <w:rPr>
          <w:rFonts w:ascii="Times New Roman" w:hAnsi="Times New Roman" w:cs="Times New Roman"/>
          <w:sz w:val="28"/>
          <w:szCs w:val="28"/>
        </w:rPr>
        <w:t>України, постановами Верховної Р</w:t>
      </w:r>
      <w:r w:rsidR="004A2EF2" w:rsidRPr="00086F65">
        <w:rPr>
          <w:rFonts w:ascii="Times New Roman" w:hAnsi="Times New Roman" w:cs="Times New Roman"/>
          <w:sz w:val="28"/>
          <w:szCs w:val="28"/>
        </w:rPr>
        <w:t>ади України, актами Кабінету Міністрів України, розпорядчими документами Лубенської міської ради та її виконавчого комітету, розпорядженням</w:t>
      </w:r>
      <w:r w:rsidR="007C6120">
        <w:rPr>
          <w:rFonts w:ascii="Times New Roman" w:hAnsi="Times New Roman" w:cs="Times New Roman"/>
          <w:sz w:val="28"/>
          <w:szCs w:val="28"/>
        </w:rPr>
        <w:t xml:space="preserve">и </w:t>
      </w:r>
      <w:r w:rsidR="004A2EF2" w:rsidRPr="00086F65">
        <w:rPr>
          <w:rFonts w:ascii="Times New Roman" w:hAnsi="Times New Roman" w:cs="Times New Roman"/>
          <w:sz w:val="28"/>
          <w:szCs w:val="28"/>
        </w:rPr>
        <w:t xml:space="preserve"> міського голови, Законом України «Про доступ до публічної інформації»,  цим </w:t>
      </w:r>
      <w:r w:rsidR="00841D68">
        <w:rPr>
          <w:rFonts w:ascii="Times New Roman" w:hAnsi="Times New Roman" w:cs="Times New Roman"/>
          <w:sz w:val="28"/>
          <w:szCs w:val="28"/>
        </w:rPr>
        <w:t>П</w:t>
      </w:r>
      <w:r w:rsidR="004A2EF2" w:rsidRPr="00086F65">
        <w:rPr>
          <w:rFonts w:ascii="Times New Roman" w:hAnsi="Times New Roman" w:cs="Times New Roman"/>
          <w:sz w:val="28"/>
          <w:szCs w:val="28"/>
        </w:rPr>
        <w:t>оложенням</w:t>
      </w:r>
      <w:r w:rsidR="00841D68">
        <w:rPr>
          <w:rFonts w:ascii="Times New Roman" w:hAnsi="Times New Roman" w:cs="Times New Roman"/>
          <w:sz w:val="28"/>
          <w:szCs w:val="28"/>
        </w:rPr>
        <w:t xml:space="preserve"> та іншими  нормативними актами</w:t>
      </w:r>
      <w:r w:rsidR="004A2EF2" w:rsidRPr="00086F65">
        <w:rPr>
          <w:rFonts w:ascii="Times New Roman" w:hAnsi="Times New Roman" w:cs="Times New Roman"/>
          <w:sz w:val="28"/>
          <w:szCs w:val="28"/>
        </w:rPr>
        <w:t>.</w:t>
      </w:r>
    </w:p>
    <w:p w:rsidR="00841D68" w:rsidRDefault="00841D68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Свою роботу сектор проводить у тісній взаємодії з іншими структурними підрозділами виконавчого комітету Лубенської міської ради.</w:t>
      </w:r>
    </w:p>
    <w:p w:rsidR="00841D68" w:rsidRDefault="00841D68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Зміни та доповнення до цього положення вносяться в порядку встановленому для його прийняття.</w:t>
      </w:r>
    </w:p>
    <w:p w:rsidR="00841D68" w:rsidRPr="00086F65" w:rsidRDefault="00841D68" w:rsidP="000B42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Реорганізація або ліквідація сектору  здійснюється міською радою відповідно до вимог чинного законодавства України.</w:t>
      </w:r>
    </w:p>
    <w:p w:rsidR="004A2EF2" w:rsidRPr="00086F65" w:rsidRDefault="004A2EF2" w:rsidP="00517FFC">
      <w:pPr>
        <w:rPr>
          <w:rFonts w:ascii="Times New Roman" w:hAnsi="Times New Roman" w:cs="Times New Roman"/>
          <w:sz w:val="28"/>
          <w:szCs w:val="28"/>
        </w:rPr>
      </w:pPr>
    </w:p>
    <w:p w:rsidR="004A2EF2" w:rsidRPr="00086F65" w:rsidRDefault="004A2EF2" w:rsidP="004A2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</w:rPr>
        <w:t>2. Основні завдання</w:t>
      </w:r>
      <w:r w:rsidR="00086F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2EF2" w:rsidRPr="00086F65" w:rsidRDefault="00C4194C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Основними завданнями сектору є:</w:t>
      </w:r>
    </w:p>
    <w:p w:rsidR="00C4194C" w:rsidRPr="00086F65" w:rsidRDefault="00C4194C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2.1 Розвиток та підтримка інформаційної інфраструктури Лубенської міської ради та виконавчого комітету.</w:t>
      </w:r>
    </w:p>
    <w:p w:rsidR="00C4194C" w:rsidRPr="00086F65" w:rsidRDefault="00C4194C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sz w:val="28"/>
          <w:szCs w:val="28"/>
        </w:rPr>
        <w:lastRenderedPageBreak/>
        <w:t xml:space="preserve">2.2 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Розроблення та здійснення заходів щодо впровадження інформаційних технологій у процесі функціонування роботи Лубенської міської ради та виконавчого комітету.</w:t>
      </w:r>
    </w:p>
    <w:p w:rsidR="00C4194C" w:rsidRPr="00086F65" w:rsidRDefault="00C4194C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 </w:t>
      </w:r>
      <w:r w:rsidR="00344292" w:rsidRPr="00086F65">
        <w:rPr>
          <w:rFonts w:ascii="Times New Roman" w:hAnsi="Times New Roman" w:cs="Times New Roman"/>
          <w:sz w:val="28"/>
          <w:szCs w:val="28"/>
        </w:rPr>
        <w:t>Сприяння в забезпеченні Лубенської міської ради т</w:t>
      </w:r>
      <w:r w:rsidR="000670D5">
        <w:rPr>
          <w:rFonts w:ascii="Times New Roman" w:hAnsi="Times New Roman" w:cs="Times New Roman"/>
          <w:sz w:val="28"/>
          <w:szCs w:val="28"/>
        </w:rPr>
        <w:t>а виконавчого комітету необхідним</w:t>
      </w:r>
      <w:r w:rsidR="00344292" w:rsidRPr="00086F65">
        <w:rPr>
          <w:rFonts w:ascii="Times New Roman" w:hAnsi="Times New Roman" w:cs="Times New Roman"/>
          <w:sz w:val="28"/>
          <w:szCs w:val="28"/>
        </w:rPr>
        <w:t xml:space="preserve"> програмним забезпеченням, комп’ютерною та оргтехнікою та іншим устаткуванням для оброблення інформації.</w:t>
      </w:r>
    </w:p>
    <w:p w:rsidR="00344292" w:rsidRPr="00086F65" w:rsidRDefault="00C4194C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2.4 </w:t>
      </w:r>
      <w:r w:rsidR="00344292"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Забезпечення технічного контролю за станом роботи комп’ютерної та оргтехніки у виконавчих органах міської ради.</w:t>
      </w:r>
    </w:p>
    <w:p w:rsidR="00344292" w:rsidRPr="00086F65" w:rsidRDefault="00344292" w:rsidP="0034429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 Функції</w:t>
      </w:r>
      <w:r w:rsid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сектору</w:t>
      </w:r>
    </w:p>
    <w:p w:rsidR="00344292" w:rsidRPr="00086F65" w:rsidRDefault="00344292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 відповідно до покладених на нього завдань:</w:t>
      </w:r>
    </w:p>
    <w:p w:rsidR="00344292" w:rsidRPr="00086F65" w:rsidRDefault="002D4353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3.1 </w:t>
      </w:r>
      <w:r w:rsidRPr="00086F65">
        <w:rPr>
          <w:rFonts w:ascii="Times New Roman" w:hAnsi="Times New Roman" w:cs="Times New Roman"/>
          <w:sz w:val="28"/>
          <w:szCs w:val="28"/>
        </w:rPr>
        <w:t>Бере участь у реалізації державної політики в сфері інформатизації, координує діяльність служб, управлінь та відділів міської ради та виконавчого комітету з питань впровадження сучасних інформаційних технологій та електронного урядування.</w:t>
      </w:r>
    </w:p>
    <w:p w:rsidR="00B63121" w:rsidRPr="00086F65" w:rsidRDefault="00B63121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3.2 Здійснює адміністрування</w:t>
      </w:r>
      <w:r w:rsidR="00903B66" w:rsidRPr="00086F65">
        <w:rPr>
          <w:rFonts w:ascii="Times New Roman" w:hAnsi="Times New Roman" w:cs="Times New Roman"/>
          <w:sz w:val="28"/>
          <w:szCs w:val="28"/>
        </w:rPr>
        <w:t xml:space="preserve"> інформаційно-комп’ютерного забезпечення</w:t>
      </w:r>
      <w:r w:rsidRPr="00086F65">
        <w:rPr>
          <w:rFonts w:ascii="Times New Roman" w:hAnsi="Times New Roman" w:cs="Times New Roman"/>
          <w:sz w:val="28"/>
          <w:szCs w:val="28"/>
        </w:rPr>
        <w:t xml:space="preserve"> задля безперебійного функціонування програмних та апаратних засобів</w:t>
      </w:r>
      <w:r w:rsidR="00903B66" w:rsidRPr="00086F65">
        <w:rPr>
          <w:rFonts w:ascii="Times New Roman" w:hAnsi="Times New Roman" w:cs="Times New Roman"/>
          <w:sz w:val="28"/>
          <w:szCs w:val="28"/>
        </w:rPr>
        <w:t>.</w:t>
      </w:r>
    </w:p>
    <w:p w:rsidR="002D4353" w:rsidRPr="00086F65" w:rsidRDefault="002D4353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</w:t>
      </w:r>
      <w:r w:rsidR="00903B66" w:rsidRPr="00086F65">
        <w:rPr>
          <w:rFonts w:ascii="Times New Roman" w:hAnsi="Times New Roman" w:cs="Times New Roman"/>
          <w:sz w:val="28"/>
          <w:szCs w:val="28"/>
        </w:rPr>
        <w:t>3</w:t>
      </w:r>
      <w:r w:rsidRPr="00086F65">
        <w:rPr>
          <w:rFonts w:ascii="Times New Roman" w:hAnsi="Times New Roman" w:cs="Times New Roman"/>
          <w:sz w:val="28"/>
          <w:szCs w:val="28"/>
        </w:rPr>
        <w:t xml:space="preserve"> </w:t>
      </w:r>
      <w:r w:rsidR="009D326C" w:rsidRPr="00086F65">
        <w:rPr>
          <w:rFonts w:ascii="Times New Roman" w:hAnsi="Times New Roman" w:cs="Times New Roman"/>
          <w:sz w:val="28"/>
          <w:szCs w:val="28"/>
        </w:rPr>
        <w:t>Впроваджує, удосконалює та експлуатує у виконавчому комітеті Лубенської міської ради системи технічного, програмного, інформаційного забезпечення користувачів.</w:t>
      </w:r>
    </w:p>
    <w:p w:rsidR="006F0ABA" w:rsidRPr="00086F65" w:rsidRDefault="006F0ABA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</w:t>
      </w:r>
      <w:r w:rsidR="00903B66" w:rsidRPr="00086F65">
        <w:rPr>
          <w:rFonts w:ascii="Times New Roman" w:hAnsi="Times New Roman" w:cs="Times New Roman"/>
          <w:sz w:val="28"/>
          <w:szCs w:val="28"/>
        </w:rPr>
        <w:t>4</w:t>
      </w:r>
      <w:r w:rsidRPr="00086F65">
        <w:rPr>
          <w:rFonts w:ascii="Times New Roman" w:hAnsi="Times New Roman" w:cs="Times New Roman"/>
          <w:sz w:val="28"/>
          <w:szCs w:val="28"/>
        </w:rPr>
        <w:t xml:space="preserve"> Забезпечує функціонування локальної комп'ютерної мережі та інших інформаційних ресурсів Лубенської міської ради та виконавчого комітету.</w:t>
      </w:r>
    </w:p>
    <w:p w:rsidR="00B63121" w:rsidRPr="00086F65" w:rsidRDefault="006F0ABA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</w:t>
      </w:r>
      <w:r w:rsidR="00903B66" w:rsidRPr="00086F65">
        <w:rPr>
          <w:rFonts w:ascii="Times New Roman" w:hAnsi="Times New Roman" w:cs="Times New Roman"/>
          <w:sz w:val="28"/>
          <w:szCs w:val="28"/>
        </w:rPr>
        <w:t>5</w:t>
      </w:r>
      <w:r w:rsidR="009D326C" w:rsidRPr="00086F65">
        <w:rPr>
          <w:rFonts w:ascii="Times New Roman" w:hAnsi="Times New Roman" w:cs="Times New Roman"/>
          <w:sz w:val="28"/>
          <w:szCs w:val="28"/>
        </w:rPr>
        <w:t xml:space="preserve"> </w:t>
      </w:r>
      <w:r w:rsidR="00B63121" w:rsidRPr="00086F65">
        <w:rPr>
          <w:rFonts w:ascii="Times New Roman" w:hAnsi="Times New Roman" w:cs="Times New Roman"/>
          <w:sz w:val="28"/>
          <w:szCs w:val="28"/>
        </w:rPr>
        <w:t>Забезпечує технічне обслуговування та супровід комп'ютерної техніки у виконавчому комітеті Лубенської міської ради.</w:t>
      </w:r>
    </w:p>
    <w:p w:rsidR="00B63121" w:rsidRPr="00086F65" w:rsidRDefault="009D326C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</w:t>
      </w:r>
      <w:r w:rsidR="00903B66" w:rsidRPr="00086F65">
        <w:rPr>
          <w:rFonts w:ascii="Times New Roman" w:hAnsi="Times New Roman" w:cs="Times New Roman"/>
          <w:sz w:val="28"/>
          <w:szCs w:val="28"/>
        </w:rPr>
        <w:t>6</w:t>
      </w:r>
      <w:r w:rsidR="00B63121" w:rsidRPr="00086F65">
        <w:rPr>
          <w:rFonts w:ascii="Times New Roman" w:hAnsi="Times New Roman" w:cs="Times New Roman"/>
          <w:sz w:val="28"/>
          <w:szCs w:val="28"/>
        </w:rPr>
        <w:t xml:space="preserve"> Веде контроль щодо виконання робіт технічного захисту інформації в інформаційних, телекомунікаційних та інформаційно-телекомунікаційних системах в виконавчому комітеті Лубенської міської ради з урахуванням вимог нормативно-правових актів.</w:t>
      </w:r>
    </w:p>
    <w:p w:rsidR="0046571F" w:rsidRPr="00086F65" w:rsidRDefault="0046571F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3.7 Забезпечує функціонування офіційного веб-сайту Лубенської міської ради для розміщення публічної інформації.</w:t>
      </w:r>
    </w:p>
    <w:p w:rsidR="00903B66" w:rsidRPr="00086F65" w:rsidRDefault="00903B66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3.8 Вивчає потреби виконавчих органів Лубенської  міської ради в інформаційному забезпеченні для досягнення цілей їх функціонування. </w:t>
      </w:r>
    </w:p>
    <w:p w:rsidR="00903B66" w:rsidRPr="00086F65" w:rsidRDefault="00903B66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3.9 </w:t>
      </w:r>
      <w:r w:rsidR="0046571F"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Вносить керівництву Лубенської міської ради пропозиції щодо вдосконалення інформаційно-аналітичного забезпечення та організації роботи виконавчих органів міської ради за допомогою нових комп’ютерних технологій.</w:t>
      </w:r>
    </w:p>
    <w:p w:rsidR="0046571F" w:rsidRPr="00086F65" w:rsidRDefault="0046571F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3.10 </w:t>
      </w:r>
      <w:r w:rsidR="00C76455"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Здійснює заходи щодо в</w:t>
      </w:r>
      <w:r w:rsidR="00C76455" w:rsidRPr="00086F65">
        <w:rPr>
          <w:rFonts w:ascii="Times New Roman" w:hAnsi="Times New Roman" w:cs="Times New Roman"/>
          <w:sz w:val="28"/>
          <w:szCs w:val="28"/>
        </w:rPr>
        <w:t xml:space="preserve">провадження </w:t>
      </w:r>
      <w:r w:rsidR="00387A42" w:rsidRPr="00086F65">
        <w:rPr>
          <w:rFonts w:ascii="Times New Roman" w:hAnsi="Times New Roman" w:cs="Times New Roman"/>
          <w:sz w:val="28"/>
          <w:szCs w:val="28"/>
        </w:rPr>
        <w:t>у відділах та</w:t>
      </w:r>
      <w:r w:rsidR="00C76455" w:rsidRPr="00086F65">
        <w:rPr>
          <w:rFonts w:ascii="Times New Roman" w:hAnsi="Times New Roman" w:cs="Times New Roman"/>
          <w:sz w:val="28"/>
          <w:szCs w:val="28"/>
        </w:rPr>
        <w:t xml:space="preserve"> структурних підрозділах виконавчого комітету Лубенської міської ради єдиної системи електронного документообігу.</w:t>
      </w:r>
    </w:p>
    <w:p w:rsidR="00C76455" w:rsidRPr="00086F65" w:rsidRDefault="00C76455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3.11  Здійснює технічний супровід та</w:t>
      </w:r>
      <w:r w:rsidR="00765825">
        <w:rPr>
          <w:rFonts w:ascii="Times New Roman" w:hAnsi="Times New Roman" w:cs="Times New Roman"/>
          <w:sz w:val="28"/>
          <w:szCs w:val="28"/>
        </w:rPr>
        <w:t>,</w:t>
      </w:r>
      <w:r w:rsidRPr="00086F65">
        <w:rPr>
          <w:rFonts w:ascii="Times New Roman" w:hAnsi="Times New Roman" w:cs="Times New Roman"/>
          <w:sz w:val="28"/>
          <w:szCs w:val="28"/>
        </w:rPr>
        <w:t xml:space="preserve"> спільно з загальним відділом</w:t>
      </w:r>
      <w:r w:rsidR="00765825">
        <w:rPr>
          <w:rFonts w:ascii="Times New Roman" w:hAnsi="Times New Roman" w:cs="Times New Roman"/>
          <w:sz w:val="28"/>
          <w:szCs w:val="28"/>
        </w:rPr>
        <w:t>,</w:t>
      </w:r>
      <w:r w:rsidRPr="00086F65">
        <w:rPr>
          <w:rFonts w:ascii="Times New Roman" w:hAnsi="Times New Roman" w:cs="Times New Roman"/>
          <w:sz w:val="28"/>
          <w:szCs w:val="28"/>
        </w:rPr>
        <w:t xml:space="preserve"> адміністрування системи електронного документообігу.</w:t>
      </w:r>
    </w:p>
    <w:p w:rsidR="00C76455" w:rsidRDefault="00C76455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3.12 Забезпечує супровід електронної системи голосува</w:t>
      </w:r>
      <w:r w:rsidR="00086F65">
        <w:rPr>
          <w:rFonts w:ascii="Times New Roman" w:hAnsi="Times New Roman" w:cs="Times New Roman"/>
          <w:sz w:val="28"/>
          <w:szCs w:val="28"/>
        </w:rPr>
        <w:t xml:space="preserve">ння,  проведення </w:t>
      </w:r>
      <w:proofErr w:type="spellStart"/>
      <w:r w:rsidR="00086F65">
        <w:rPr>
          <w:rFonts w:ascii="Times New Roman" w:hAnsi="Times New Roman" w:cs="Times New Roman"/>
          <w:sz w:val="28"/>
          <w:szCs w:val="28"/>
        </w:rPr>
        <w:t>відеотрансляцій</w:t>
      </w:r>
      <w:proofErr w:type="spellEnd"/>
      <w:r w:rsidRPr="00086F65">
        <w:rPr>
          <w:rFonts w:ascii="Times New Roman" w:hAnsi="Times New Roman" w:cs="Times New Roman"/>
          <w:sz w:val="28"/>
          <w:szCs w:val="28"/>
        </w:rPr>
        <w:t xml:space="preserve"> сесій Лубенської міської ради</w:t>
      </w:r>
      <w:r w:rsidR="00765825">
        <w:rPr>
          <w:rFonts w:ascii="Times New Roman" w:hAnsi="Times New Roman" w:cs="Times New Roman"/>
          <w:sz w:val="28"/>
          <w:szCs w:val="28"/>
        </w:rPr>
        <w:t>, виконавчого комітету та інших заходів</w:t>
      </w:r>
      <w:r w:rsidRPr="00086F65">
        <w:rPr>
          <w:rFonts w:ascii="Times New Roman" w:hAnsi="Times New Roman" w:cs="Times New Roman"/>
          <w:sz w:val="28"/>
          <w:szCs w:val="28"/>
        </w:rPr>
        <w:t xml:space="preserve"> в онлайн режимі із залу засідань з подальшим збереженням в архіві відео транс</w:t>
      </w:r>
      <w:r w:rsidR="00765825">
        <w:rPr>
          <w:rFonts w:ascii="Times New Roman" w:hAnsi="Times New Roman" w:cs="Times New Roman"/>
          <w:sz w:val="28"/>
          <w:szCs w:val="28"/>
        </w:rPr>
        <w:t>ляцій, з вільним доступом для їх</w:t>
      </w:r>
      <w:r w:rsidRPr="00086F65">
        <w:rPr>
          <w:rFonts w:ascii="Times New Roman" w:hAnsi="Times New Roman" w:cs="Times New Roman"/>
          <w:sz w:val="28"/>
          <w:szCs w:val="28"/>
        </w:rPr>
        <w:t xml:space="preserve"> перегляду.</w:t>
      </w:r>
    </w:p>
    <w:p w:rsidR="00765825" w:rsidRPr="00086F65" w:rsidRDefault="00685181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 Забезпечує організацію оприлюднення наборів даних у формі відкритих даних.</w:t>
      </w:r>
    </w:p>
    <w:p w:rsidR="00387A42" w:rsidRPr="00086F65" w:rsidRDefault="00685181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387A42" w:rsidRPr="00086F65">
        <w:rPr>
          <w:rFonts w:ascii="Times New Roman" w:hAnsi="Times New Roman" w:cs="Times New Roman"/>
          <w:sz w:val="28"/>
          <w:szCs w:val="28"/>
        </w:rPr>
        <w:t xml:space="preserve"> Розглядає документи та звернення, що стосуються питань інформатизації, що надійшли до виконавчого комітету Лубенської міської ради, готує щодо них аналітичні, довідкові та інші матеріали.</w:t>
      </w:r>
    </w:p>
    <w:p w:rsidR="00387A42" w:rsidRDefault="00685181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387A42" w:rsidRPr="00086F65">
        <w:rPr>
          <w:rFonts w:ascii="Times New Roman" w:hAnsi="Times New Roman" w:cs="Times New Roman"/>
          <w:sz w:val="28"/>
          <w:szCs w:val="28"/>
        </w:rPr>
        <w:t xml:space="preserve"> Надає методичну допомогу шляхом проведення консультацій для працівників відділів та структурних підрозділів виконавчого комітету Лубенської міської ради з питань інформатизації та інформаційно-комп'ютерного забезпечення.</w:t>
      </w:r>
    </w:p>
    <w:p w:rsidR="007C6120" w:rsidRPr="007C6120" w:rsidRDefault="00685181" w:rsidP="007C61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</w:t>
      </w:r>
      <w:bookmarkStart w:id="0" w:name="_GoBack"/>
      <w:bookmarkEnd w:id="0"/>
      <w:r w:rsidR="007C6120">
        <w:rPr>
          <w:rFonts w:ascii="Times New Roman" w:hAnsi="Times New Roman" w:cs="Times New Roman"/>
          <w:sz w:val="28"/>
          <w:szCs w:val="28"/>
        </w:rPr>
        <w:t xml:space="preserve"> </w:t>
      </w:r>
      <w:r w:rsidR="007C6120" w:rsidRPr="007C6120">
        <w:rPr>
          <w:rFonts w:ascii="Times New Roman" w:hAnsi="Times New Roman" w:cs="Times New Roman"/>
          <w:sz w:val="28"/>
          <w:szCs w:val="28"/>
        </w:rPr>
        <w:t xml:space="preserve">Виконує інші функції  необхідні для виконання основного завдання </w:t>
      </w:r>
      <w:r w:rsidR="007C6120">
        <w:rPr>
          <w:rFonts w:ascii="Times New Roman" w:hAnsi="Times New Roman" w:cs="Times New Roman"/>
          <w:sz w:val="28"/>
          <w:szCs w:val="28"/>
        </w:rPr>
        <w:t>сектору</w:t>
      </w:r>
      <w:r w:rsidR="007C6120" w:rsidRPr="007C6120">
        <w:rPr>
          <w:rFonts w:ascii="Times New Roman" w:hAnsi="Times New Roman" w:cs="Times New Roman"/>
          <w:sz w:val="28"/>
          <w:szCs w:val="28"/>
        </w:rPr>
        <w:t>.</w:t>
      </w:r>
    </w:p>
    <w:p w:rsidR="00987636" w:rsidRPr="00086F65" w:rsidRDefault="00987636" w:rsidP="009876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</w:rPr>
        <w:t>4. Права</w:t>
      </w:r>
    </w:p>
    <w:p w:rsidR="00987636" w:rsidRPr="00086F65" w:rsidRDefault="00987636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>Сектор має право:</w:t>
      </w:r>
    </w:p>
    <w:p w:rsidR="00987636" w:rsidRPr="00086F65" w:rsidRDefault="00987636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sz w:val="28"/>
          <w:szCs w:val="28"/>
        </w:rPr>
        <w:t xml:space="preserve">4.1 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Перевіряти, контролювати та направляти стан вводу/виводу інформації в комп’ютерні системи та перевіряти стан заходів комп’ютерної безпеки у виконавчих органах Лубенської міської ради.</w:t>
      </w:r>
    </w:p>
    <w:p w:rsidR="00987636" w:rsidRPr="00086F65" w:rsidRDefault="00987636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4.2 Мати адміністративний доступ до внутрішніх комп’ютерних систем виконавчих органів Лубенської міської ради.</w:t>
      </w:r>
    </w:p>
    <w:p w:rsidR="00987636" w:rsidRPr="00086F65" w:rsidRDefault="00987636" w:rsidP="00903E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4.3 Отримувати від керівництва виконавчих органів Лубенської міської ради інформацію та матеріали, необхідні для виконання покладених обов’язків та удосконалення інформаційно-аналітичного забезпечення діяльності міської ради.</w:t>
      </w:r>
    </w:p>
    <w:p w:rsidR="00913687" w:rsidRDefault="000B4293" w:rsidP="009136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5. </w:t>
      </w:r>
      <w:r w:rsidRPr="00086F65">
        <w:rPr>
          <w:rFonts w:ascii="Times New Roman" w:hAnsi="Times New Roman" w:cs="Times New Roman"/>
          <w:b/>
          <w:sz w:val="28"/>
          <w:szCs w:val="28"/>
        </w:rPr>
        <w:t>Організація роботи</w:t>
      </w:r>
    </w:p>
    <w:p w:rsidR="000B4293" w:rsidRDefault="000B4293" w:rsidP="0091368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sz w:val="28"/>
          <w:szCs w:val="28"/>
        </w:rPr>
        <w:t>5.1</w:t>
      </w:r>
      <w:r w:rsidR="00913687">
        <w:rPr>
          <w:rFonts w:ascii="Times New Roman" w:hAnsi="Times New Roman" w:cs="Times New Roman"/>
          <w:sz w:val="28"/>
          <w:szCs w:val="28"/>
        </w:rPr>
        <w:t>.</w:t>
      </w:r>
      <w:r w:rsidRPr="00086F65">
        <w:rPr>
          <w:rFonts w:ascii="Times New Roman" w:hAnsi="Times New Roman" w:cs="Times New Roman"/>
          <w:sz w:val="28"/>
          <w:szCs w:val="28"/>
        </w:rPr>
        <w:t xml:space="preserve"> 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 очолює завідувач сектору, який призначається на посаду міським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головою у встановленому законодавством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порядку.</w:t>
      </w:r>
    </w:p>
    <w:p w:rsidR="00841D68" w:rsidRDefault="00841D68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5.2.  Спеціалісти сектору призначаються на посаду і звільняються з посади міським головою, згідно чинного законодавства.</w:t>
      </w:r>
    </w:p>
    <w:p w:rsidR="00841D68" w:rsidRDefault="000B4293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5.2 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авідувач та 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спеціалісти 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сектору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діють у межах повноважень, визначених цим </w:t>
      </w:r>
      <w:r w:rsidR="007C6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41D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оложенням та посадовими інструкціями, які затверджуються міським головою за поданням завідувача сектору. 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B4293" w:rsidRDefault="000B4293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5.3 Сектор забезпечується приміщенням, телефонним та </w:t>
      </w:r>
      <w:r w:rsidR="005457AB"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Pr="0008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нтернет-зв’язком, комп’ютерною та оргтехнікою, відповідно обладнаними місцями для зберігання документів, можливість встановлення серверного та мережевого обладнання, а також законодавчими та іншими нормативними актами і довідковими матеріалами з інформаційних питань.</w:t>
      </w:r>
    </w:p>
    <w:p w:rsidR="00913687" w:rsidRDefault="00913687" w:rsidP="00913687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1368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6. Відповідальність</w:t>
      </w:r>
    </w:p>
    <w:p w:rsidR="00913687" w:rsidRDefault="00913687" w:rsidP="0091368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36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6.1. Завідувач та спеціалісти сектору несуть відповідальність за неналежне, несвоєчасне та неякісне виконання, покладених на сектор цим Положенням завдань, у порядку передбаченому чинним законодавством України.</w:t>
      </w:r>
    </w:p>
    <w:p w:rsidR="00913687" w:rsidRPr="00913687" w:rsidRDefault="00913687" w:rsidP="0091368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6.2. За порушення трудової та виконавської дисципліни працівники сектору притягуються до відповідальності згідно з чинним законодавством України.</w:t>
      </w:r>
    </w:p>
    <w:p w:rsidR="00086F65" w:rsidRPr="00086F65" w:rsidRDefault="00086F65" w:rsidP="00903E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6F65" w:rsidRPr="00086F65" w:rsidRDefault="00086F65" w:rsidP="00903E6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Секретар міської ради</w:t>
      </w: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proofErr w:type="spellStart"/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О.В.Карпець</w:t>
      </w:r>
      <w:proofErr w:type="spellEnd"/>
      <w:r w:rsidRPr="00086F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387A42" w:rsidRPr="00086F65" w:rsidRDefault="00387A42" w:rsidP="00B63121">
      <w:pPr>
        <w:rPr>
          <w:rFonts w:ascii="Times New Roman" w:hAnsi="Times New Roman" w:cs="Times New Roman"/>
          <w:sz w:val="28"/>
          <w:szCs w:val="28"/>
        </w:rPr>
      </w:pPr>
    </w:p>
    <w:p w:rsidR="009D326C" w:rsidRPr="00086F65" w:rsidRDefault="009D326C" w:rsidP="009D326C">
      <w:pPr>
        <w:rPr>
          <w:rFonts w:ascii="Times New Roman" w:hAnsi="Times New Roman" w:cs="Times New Roman"/>
          <w:sz w:val="28"/>
          <w:szCs w:val="28"/>
        </w:rPr>
      </w:pPr>
      <w:r w:rsidRPr="00086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ABA" w:rsidRPr="00086F65" w:rsidRDefault="006F0ABA" w:rsidP="00344292">
      <w:pPr>
        <w:rPr>
          <w:rFonts w:ascii="Times New Roman" w:hAnsi="Times New Roman" w:cs="Times New Roman"/>
          <w:sz w:val="28"/>
          <w:szCs w:val="28"/>
        </w:rPr>
      </w:pPr>
    </w:p>
    <w:sectPr w:rsidR="006F0ABA" w:rsidRPr="00086F65" w:rsidSect="0023738F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8F"/>
    <w:rsid w:val="000670D5"/>
    <w:rsid w:val="00086F65"/>
    <w:rsid w:val="000B4293"/>
    <w:rsid w:val="00224DC8"/>
    <w:rsid w:val="0023738F"/>
    <w:rsid w:val="002B236E"/>
    <w:rsid w:val="002D4353"/>
    <w:rsid w:val="00344292"/>
    <w:rsid w:val="00387A42"/>
    <w:rsid w:val="0046571F"/>
    <w:rsid w:val="004A2EF2"/>
    <w:rsid w:val="00517FFC"/>
    <w:rsid w:val="005457AB"/>
    <w:rsid w:val="00685181"/>
    <w:rsid w:val="006B0415"/>
    <w:rsid w:val="006F0ABA"/>
    <w:rsid w:val="00707267"/>
    <w:rsid w:val="00765825"/>
    <w:rsid w:val="007C6120"/>
    <w:rsid w:val="00841D68"/>
    <w:rsid w:val="00903B66"/>
    <w:rsid w:val="00903E68"/>
    <w:rsid w:val="00913687"/>
    <w:rsid w:val="00987636"/>
    <w:rsid w:val="009D326C"/>
    <w:rsid w:val="00AA262D"/>
    <w:rsid w:val="00B63121"/>
    <w:rsid w:val="00C4194C"/>
    <w:rsid w:val="00C76455"/>
    <w:rsid w:val="00F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63C8A-D148-4966-8A0F-B3835EE6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3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36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0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</dc:creator>
  <cp:lastModifiedBy>Админ</cp:lastModifiedBy>
  <cp:revision>5</cp:revision>
  <cp:lastPrinted>2019-12-09T13:28:00Z</cp:lastPrinted>
  <dcterms:created xsi:type="dcterms:W3CDTF">2019-12-09T13:30:00Z</dcterms:created>
  <dcterms:modified xsi:type="dcterms:W3CDTF">2019-12-10T07:25:00Z</dcterms:modified>
</cp:coreProperties>
</file>